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DE86E4" w14:textId="77777777" w:rsidR="0091621F" w:rsidRPr="0091621F" w:rsidRDefault="0091621F" w:rsidP="0091621F">
      <w:pPr>
        <w:rPr>
          <w:b/>
          <w:bCs/>
        </w:rPr>
      </w:pPr>
      <w:r w:rsidRPr="0091621F">
        <w:rPr>
          <w:b/>
          <w:bCs/>
        </w:rPr>
        <w:t>O’VISTA White Paper</w:t>
      </w:r>
    </w:p>
    <w:p w14:paraId="68E9D967" w14:textId="77777777" w:rsidR="0091621F" w:rsidRPr="0091621F" w:rsidRDefault="0091621F" w:rsidP="0091621F">
      <w:pPr>
        <w:rPr>
          <w:b/>
          <w:bCs/>
        </w:rPr>
      </w:pPr>
      <w:r w:rsidRPr="0091621F">
        <w:rPr>
          <w:b/>
          <w:bCs/>
        </w:rPr>
        <w:t>Revolutionizing Cognitive Diagnostics Through AI-Powered Eye-Tracking</w:t>
      </w:r>
    </w:p>
    <w:p w14:paraId="6E4638EE" w14:textId="77777777" w:rsidR="0091621F" w:rsidRPr="0091621F" w:rsidRDefault="0091621F" w:rsidP="0091621F">
      <w:r w:rsidRPr="0091621F">
        <w:pict w14:anchorId="5D9309C6">
          <v:rect id="_x0000_i1087" style="width:0;height:1.5pt" o:hralign="center" o:hrstd="t" o:hr="t" fillcolor="#a0a0a0" stroked="f"/>
        </w:pict>
      </w:r>
    </w:p>
    <w:p w14:paraId="1702ED9C" w14:textId="77777777" w:rsidR="0091621F" w:rsidRPr="0091621F" w:rsidRDefault="0091621F" w:rsidP="0091621F">
      <w:pPr>
        <w:rPr>
          <w:b/>
          <w:bCs/>
        </w:rPr>
      </w:pPr>
      <w:r w:rsidRPr="0091621F">
        <w:rPr>
          <w:b/>
          <w:bCs/>
        </w:rPr>
        <w:t>Executive Summary</w:t>
      </w:r>
    </w:p>
    <w:p w14:paraId="666249EB" w14:textId="77777777" w:rsidR="0091621F" w:rsidRPr="0091621F" w:rsidRDefault="0091621F" w:rsidP="0091621F">
      <w:r w:rsidRPr="0091621F">
        <w:t xml:space="preserve">O’VISTA is at the forefront of </w:t>
      </w:r>
      <w:r w:rsidRPr="0091621F">
        <w:rPr>
          <w:b/>
          <w:bCs/>
        </w:rPr>
        <w:t>cognitive diagnostics</w:t>
      </w:r>
      <w:r w:rsidRPr="0091621F">
        <w:t xml:space="preserve">, integrating </w:t>
      </w:r>
      <w:r w:rsidRPr="0091621F">
        <w:rPr>
          <w:b/>
          <w:bCs/>
        </w:rPr>
        <w:t>AI-powered eye-tracking technology</w:t>
      </w:r>
      <w:r w:rsidRPr="0091621F">
        <w:t xml:space="preserve"> to detect </w:t>
      </w:r>
      <w:r w:rsidRPr="0091621F">
        <w:rPr>
          <w:b/>
          <w:bCs/>
        </w:rPr>
        <w:t>early-stage Alzheimer’s, stroke-related cognitive impairments, and learning difficulties</w:t>
      </w:r>
      <w:r w:rsidRPr="0091621F">
        <w:t xml:space="preserve"> such as dyslexia and autism. Unlike traditional methods such as </w:t>
      </w:r>
      <w:r w:rsidRPr="0091621F">
        <w:rPr>
          <w:b/>
          <w:bCs/>
        </w:rPr>
        <w:t>MMSE and MoCA</w:t>
      </w:r>
      <w:r w:rsidRPr="0091621F">
        <w:t xml:space="preserve">, which rely on subjective assessments, </w:t>
      </w:r>
      <w:r w:rsidRPr="0091621F">
        <w:rPr>
          <w:b/>
          <w:bCs/>
        </w:rPr>
        <w:t>O’VISTA provides real-time, objective, and data-driven insights</w:t>
      </w:r>
      <w:r w:rsidRPr="0091621F">
        <w:t xml:space="preserve"> through </w:t>
      </w:r>
      <w:r w:rsidRPr="0091621F">
        <w:rPr>
          <w:b/>
          <w:bCs/>
        </w:rPr>
        <w:t>fixation duration, saccadic movements, regression analysis, and gaze disparity tracking</w:t>
      </w:r>
      <w:r w:rsidRPr="0091621F">
        <w:t>.</w:t>
      </w:r>
    </w:p>
    <w:p w14:paraId="63BAAAD0" w14:textId="01AC1C46" w:rsidR="0091621F" w:rsidRPr="0091621F" w:rsidRDefault="0091621F" w:rsidP="0091621F">
      <w:r w:rsidRPr="0091621F">
        <w:t xml:space="preserve">To support </w:t>
      </w:r>
      <w:r w:rsidRPr="0091621F">
        <w:rPr>
          <w:b/>
          <w:bCs/>
        </w:rPr>
        <w:t>clinicians, researchers, and institutions</w:t>
      </w:r>
      <w:r w:rsidRPr="0091621F">
        <w:t xml:space="preserve">, O’VISTA introduces a </w:t>
      </w:r>
      <w:r w:rsidRPr="0091621F">
        <w:rPr>
          <w:b/>
          <w:bCs/>
        </w:rPr>
        <w:t>three-tiered system</w:t>
      </w:r>
      <w:r w:rsidRPr="0091621F">
        <w:t xml:space="preserve"> for cognitive assessment:</w:t>
      </w:r>
      <w:r w:rsidRPr="0091621F">
        <w:br/>
        <w:t>1️</w:t>
      </w:r>
      <w:r w:rsidR="00FF1994">
        <w:rPr>
          <w:rFonts w:ascii="Segoe UI Symbol" w:hAnsi="Segoe UI Symbol" w:cs="Segoe UI Symbol"/>
        </w:rPr>
        <w:t xml:space="preserve">. </w:t>
      </w:r>
      <w:r w:rsidRPr="0091621F">
        <w:rPr>
          <w:b/>
          <w:bCs/>
        </w:rPr>
        <w:t>Laboratory Platform</w:t>
      </w:r>
      <w:r w:rsidRPr="0091621F">
        <w:t xml:space="preserve"> – A fully customizable test creation tool where experts can design assessments using </w:t>
      </w:r>
      <w:r w:rsidRPr="0091621F">
        <w:rPr>
          <w:b/>
          <w:bCs/>
        </w:rPr>
        <w:t>MMSE, MoCA, images, music, and self-made tests</w:t>
      </w:r>
      <w:r w:rsidRPr="0091621F">
        <w:t>.</w:t>
      </w:r>
      <w:r w:rsidRPr="0091621F">
        <w:br/>
        <w:t>2️</w:t>
      </w:r>
      <w:r w:rsidR="00FF1994">
        <w:rPr>
          <w:rFonts w:ascii="Segoe UI Symbol" w:hAnsi="Segoe UI Symbol" w:cs="Segoe UI Symbol"/>
        </w:rPr>
        <w:t xml:space="preserve">. </w:t>
      </w:r>
      <w:r w:rsidRPr="0091621F">
        <w:rPr>
          <w:b/>
          <w:bCs/>
        </w:rPr>
        <w:t>AI-Powered Data Processing &amp; Analytics</w:t>
      </w:r>
      <w:r w:rsidRPr="0091621F">
        <w:t xml:space="preserve"> – Advanced eye-tracking metrics and AI interpret cognitive function in real-time.</w:t>
      </w:r>
      <w:r w:rsidRPr="0091621F">
        <w:br/>
        <w:t>3️</w:t>
      </w:r>
      <w:r w:rsidR="00FF1994">
        <w:rPr>
          <w:rFonts w:ascii="Segoe UI Symbol" w:hAnsi="Segoe UI Symbol" w:cs="Segoe UI Symbol"/>
        </w:rPr>
        <w:t xml:space="preserve">. </w:t>
      </w:r>
      <w:r w:rsidRPr="0091621F">
        <w:rPr>
          <w:b/>
          <w:bCs/>
        </w:rPr>
        <w:t>Automated Results &amp; Reporting System</w:t>
      </w:r>
      <w:r w:rsidRPr="0091621F">
        <w:t xml:space="preserve"> – Patients and researchers receive </w:t>
      </w:r>
      <w:r w:rsidRPr="0091621F">
        <w:rPr>
          <w:b/>
          <w:bCs/>
        </w:rPr>
        <w:t>clear, AI-generated insights</w:t>
      </w:r>
      <w:r w:rsidRPr="0091621F">
        <w:t xml:space="preserve"> that classify </w:t>
      </w:r>
      <w:r w:rsidRPr="0091621F">
        <w:rPr>
          <w:b/>
          <w:bCs/>
        </w:rPr>
        <w:t>cognitive impairment levels</w:t>
      </w:r>
      <w:r w:rsidRPr="0091621F">
        <w:t xml:space="preserve"> and suggest therapy interventions.</w:t>
      </w:r>
    </w:p>
    <w:p w14:paraId="0B37E3BA" w14:textId="77777777" w:rsidR="0091621F" w:rsidRPr="0091621F" w:rsidRDefault="0091621F" w:rsidP="0091621F">
      <w:r w:rsidRPr="0091621F">
        <w:t xml:space="preserve">Additionally, O’VISTA offers an </w:t>
      </w:r>
      <w:r w:rsidRPr="0091621F">
        <w:rPr>
          <w:b/>
          <w:bCs/>
        </w:rPr>
        <w:t>expert monitoring center</w:t>
      </w:r>
      <w:r w:rsidRPr="0091621F">
        <w:t xml:space="preserve">, ensuring </w:t>
      </w:r>
      <w:r w:rsidRPr="0091621F">
        <w:rPr>
          <w:b/>
          <w:bCs/>
        </w:rPr>
        <w:t>continuous support</w:t>
      </w:r>
      <w:r w:rsidRPr="0091621F">
        <w:t xml:space="preserve"> for patients, clinicians, and researchers. Through blockchain integration, the </w:t>
      </w:r>
      <w:r w:rsidRPr="0091621F">
        <w:rPr>
          <w:b/>
          <w:bCs/>
        </w:rPr>
        <w:t>OVI token</w:t>
      </w:r>
      <w:r w:rsidRPr="0091621F">
        <w:t xml:space="preserve"> enables </w:t>
      </w:r>
      <w:r w:rsidRPr="0091621F">
        <w:rPr>
          <w:b/>
          <w:bCs/>
        </w:rPr>
        <w:t>secure data access, research incentives, and therapy funding</w:t>
      </w:r>
      <w:r w:rsidRPr="0091621F">
        <w:t xml:space="preserve">—though it remains an </w:t>
      </w:r>
      <w:r w:rsidRPr="0091621F">
        <w:rPr>
          <w:b/>
          <w:bCs/>
        </w:rPr>
        <w:t>optional</w:t>
      </w:r>
      <w:r w:rsidRPr="0091621F">
        <w:t xml:space="preserve"> feature, ensuring O’VISTA’s core functionality remains </w:t>
      </w:r>
      <w:r w:rsidRPr="0091621F">
        <w:rPr>
          <w:b/>
          <w:bCs/>
        </w:rPr>
        <w:t>accessible to all users</w:t>
      </w:r>
      <w:r w:rsidRPr="0091621F">
        <w:t xml:space="preserve"> without reliance on crypto.</w:t>
      </w:r>
    </w:p>
    <w:p w14:paraId="7A281B34" w14:textId="77777777" w:rsidR="0091621F" w:rsidRPr="0091621F" w:rsidRDefault="0091621F" w:rsidP="0091621F">
      <w:r w:rsidRPr="0091621F">
        <w:t xml:space="preserve">Our </w:t>
      </w:r>
      <w:r w:rsidRPr="0091621F">
        <w:rPr>
          <w:b/>
          <w:bCs/>
        </w:rPr>
        <w:t>innovation center in Qatar</w:t>
      </w:r>
      <w:r w:rsidRPr="0091621F">
        <w:t xml:space="preserve"> serves as a global </w:t>
      </w:r>
      <w:r w:rsidRPr="0091621F">
        <w:rPr>
          <w:b/>
          <w:bCs/>
        </w:rPr>
        <w:t>R&amp;D hub</w:t>
      </w:r>
      <w:r w:rsidRPr="0091621F">
        <w:t xml:space="preserve">, supporting O’VISTA’s </w:t>
      </w:r>
      <w:r w:rsidRPr="0091621F">
        <w:rPr>
          <w:b/>
          <w:bCs/>
        </w:rPr>
        <w:t>clinical partnerships, AI research, and franchise expansion.</w:t>
      </w:r>
    </w:p>
    <w:p w14:paraId="6FA8826A" w14:textId="77777777" w:rsidR="0091621F" w:rsidRPr="0091621F" w:rsidRDefault="0091621F" w:rsidP="0091621F">
      <w:r w:rsidRPr="0091621F">
        <w:pict w14:anchorId="6CEAD9C0">
          <v:rect id="_x0000_i1088" style="width:0;height:1.5pt" o:hralign="center" o:hrstd="t" o:hr="t" fillcolor="#a0a0a0" stroked="f"/>
        </w:pict>
      </w:r>
    </w:p>
    <w:p w14:paraId="2EA00555" w14:textId="77777777" w:rsidR="0091621F" w:rsidRPr="0091621F" w:rsidRDefault="0091621F" w:rsidP="0091621F">
      <w:pPr>
        <w:rPr>
          <w:b/>
          <w:bCs/>
        </w:rPr>
      </w:pPr>
      <w:r w:rsidRPr="0091621F">
        <w:rPr>
          <w:b/>
          <w:bCs/>
        </w:rPr>
        <w:t>1. O’VISTA’s Three-Tiered System for Cognitive Analysis</w:t>
      </w:r>
    </w:p>
    <w:p w14:paraId="4BF96C37" w14:textId="77777777" w:rsidR="0091621F" w:rsidRPr="0091621F" w:rsidRDefault="0091621F" w:rsidP="0091621F">
      <w:r w:rsidRPr="0091621F">
        <w:t xml:space="preserve">O’VISTA operates through a </w:t>
      </w:r>
      <w:r w:rsidRPr="0091621F">
        <w:rPr>
          <w:b/>
          <w:bCs/>
        </w:rPr>
        <w:t>structured, modular framework</w:t>
      </w:r>
      <w:r w:rsidRPr="0091621F">
        <w:t xml:space="preserve"> that ensures precision in </w:t>
      </w:r>
      <w:r w:rsidRPr="0091621F">
        <w:rPr>
          <w:b/>
          <w:bCs/>
        </w:rPr>
        <w:t>cognitive assessments</w:t>
      </w:r>
      <w:r w:rsidRPr="0091621F">
        <w:t xml:space="preserve"> while maintaining </w:t>
      </w:r>
      <w:r w:rsidRPr="0091621F">
        <w:rPr>
          <w:b/>
          <w:bCs/>
        </w:rPr>
        <w:t>flexibility for customization</w:t>
      </w:r>
      <w:r w:rsidRPr="0091621F">
        <w:t>.</w:t>
      </w:r>
    </w:p>
    <w:p w14:paraId="3AB947C2" w14:textId="028DA74F" w:rsidR="0091621F" w:rsidRPr="0091621F" w:rsidRDefault="0091621F" w:rsidP="0091621F">
      <w:pPr>
        <w:rPr>
          <w:b/>
          <w:bCs/>
        </w:rPr>
      </w:pPr>
      <w:r w:rsidRPr="0091621F">
        <w:rPr>
          <w:b/>
          <w:bCs/>
        </w:rPr>
        <w:t>1️</w:t>
      </w:r>
      <w:r w:rsidR="00FF1994">
        <w:rPr>
          <w:rFonts w:ascii="Segoe UI Symbol" w:hAnsi="Segoe UI Symbol" w:cs="Segoe UI Symbol"/>
          <w:b/>
          <w:bCs/>
        </w:rPr>
        <w:t xml:space="preserve">. </w:t>
      </w:r>
      <w:r w:rsidRPr="0091621F">
        <w:rPr>
          <w:b/>
          <w:bCs/>
        </w:rPr>
        <w:t>Laboratory Platform – Custom Cognitive Test Design</w:t>
      </w:r>
    </w:p>
    <w:p w14:paraId="7102A5C8" w14:textId="77777777" w:rsidR="0091621F" w:rsidRPr="0091621F" w:rsidRDefault="0091621F" w:rsidP="0091621F">
      <w:r w:rsidRPr="0091621F">
        <w:t xml:space="preserve">The </w:t>
      </w:r>
      <w:r w:rsidRPr="0091621F">
        <w:rPr>
          <w:b/>
          <w:bCs/>
        </w:rPr>
        <w:t>Laboratory Platform</w:t>
      </w:r>
      <w:r w:rsidRPr="0091621F">
        <w:t xml:space="preserve"> is a dedicated </w:t>
      </w:r>
      <w:r w:rsidRPr="0091621F">
        <w:rPr>
          <w:b/>
          <w:bCs/>
        </w:rPr>
        <w:t>test customization environment</w:t>
      </w:r>
      <w:r w:rsidRPr="0091621F">
        <w:t xml:space="preserve"> where </w:t>
      </w:r>
      <w:r w:rsidRPr="0091621F">
        <w:rPr>
          <w:b/>
          <w:bCs/>
        </w:rPr>
        <w:t>clinicians, neuroscientists, and researchers</w:t>
      </w:r>
      <w:r w:rsidRPr="0091621F">
        <w:t xml:space="preserve"> can design </w:t>
      </w:r>
      <w:r w:rsidRPr="0091621F">
        <w:rPr>
          <w:b/>
          <w:bCs/>
        </w:rPr>
        <w:t>standardized or fully customized cognitive assessments</w:t>
      </w:r>
      <w:r w:rsidRPr="0091621F">
        <w:t>.</w:t>
      </w:r>
    </w:p>
    <w:p w14:paraId="0D9ECE5D" w14:textId="77777777" w:rsidR="0091621F" w:rsidRPr="0091621F" w:rsidRDefault="0091621F" w:rsidP="0091621F">
      <w:r w:rsidRPr="0091621F">
        <w:rPr>
          <w:rFonts w:ascii="Segoe UI Emoji" w:hAnsi="Segoe UI Emoji" w:cs="Segoe UI Emoji"/>
        </w:rPr>
        <w:t>📌</w:t>
      </w:r>
      <w:r w:rsidRPr="0091621F">
        <w:t xml:space="preserve"> </w:t>
      </w:r>
      <w:r w:rsidRPr="0091621F">
        <w:rPr>
          <w:b/>
          <w:bCs/>
        </w:rPr>
        <w:t>Available Test Types:</w:t>
      </w:r>
      <w:r w:rsidRPr="0091621F">
        <w:t xml:space="preserve"> </w:t>
      </w:r>
      <w:r w:rsidRPr="0091621F">
        <w:rPr>
          <w:rFonts w:ascii="Segoe UI Emoji" w:hAnsi="Segoe UI Emoji" w:cs="Segoe UI Emoji"/>
        </w:rPr>
        <w:t>✅</w:t>
      </w:r>
      <w:r w:rsidRPr="0091621F">
        <w:t xml:space="preserve"> </w:t>
      </w:r>
      <w:r w:rsidRPr="0091621F">
        <w:rPr>
          <w:b/>
          <w:bCs/>
        </w:rPr>
        <w:t>Standardized Assessments</w:t>
      </w:r>
      <w:r w:rsidRPr="0091621F">
        <w:t xml:space="preserve"> – MMSE, MoCA, ACE-III</w:t>
      </w:r>
      <w:r w:rsidRPr="0091621F">
        <w:br/>
      </w:r>
      <w:r w:rsidRPr="0091621F">
        <w:rPr>
          <w:rFonts w:ascii="Segoe UI Emoji" w:hAnsi="Segoe UI Emoji" w:cs="Segoe UI Emoji"/>
        </w:rPr>
        <w:t>✅</w:t>
      </w:r>
      <w:r w:rsidRPr="0091621F">
        <w:t xml:space="preserve"> </w:t>
      </w:r>
      <w:r w:rsidRPr="0091621F">
        <w:rPr>
          <w:b/>
          <w:bCs/>
        </w:rPr>
        <w:t>Visual-Based Tests</w:t>
      </w:r>
      <w:r w:rsidRPr="0091621F">
        <w:t xml:space="preserve"> – Upload </w:t>
      </w:r>
      <w:r w:rsidRPr="0091621F">
        <w:rPr>
          <w:b/>
          <w:bCs/>
        </w:rPr>
        <w:t>images, videos, and dynamic stimuli</w:t>
      </w:r>
      <w:r w:rsidRPr="0091621F">
        <w:t xml:space="preserve"> for recognition and memory assessments.</w:t>
      </w:r>
      <w:r w:rsidRPr="0091621F">
        <w:br/>
      </w:r>
      <w:r w:rsidRPr="0091621F">
        <w:rPr>
          <w:rFonts w:ascii="Segoe UI Emoji" w:hAnsi="Segoe UI Emoji" w:cs="Segoe UI Emoji"/>
        </w:rPr>
        <w:t>✅</w:t>
      </w:r>
      <w:r w:rsidRPr="0091621F">
        <w:t xml:space="preserve"> </w:t>
      </w:r>
      <w:r w:rsidRPr="0091621F">
        <w:rPr>
          <w:b/>
          <w:bCs/>
        </w:rPr>
        <w:t>Auditory Processing Tests</w:t>
      </w:r>
      <w:r w:rsidRPr="0091621F">
        <w:t xml:space="preserve"> – Assess response time and recall using </w:t>
      </w:r>
      <w:r w:rsidRPr="0091621F">
        <w:rPr>
          <w:b/>
          <w:bCs/>
        </w:rPr>
        <w:t>music, spoken words, or frequency-based sound tests</w:t>
      </w:r>
      <w:r w:rsidRPr="0091621F">
        <w:t>.</w:t>
      </w:r>
      <w:r w:rsidRPr="0091621F">
        <w:br/>
      </w:r>
      <w:r w:rsidRPr="0091621F">
        <w:rPr>
          <w:rFonts w:ascii="Segoe UI Emoji" w:hAnsi="Segoe UI Emoji" w:cs="Segoe UI Emoji"/>
        </w:rPr>
        <w:t>✅</w:t>
      </w:r>
      <w:r w:rsidRPr="0091621F">
        <w:t xml:space="preserve"> </w:t>
      </w:r>
      <w:r w:rsidRPr="0091621F">
        <w:rPr>
          <w:b/>
          <w:bCs/>
        </w:rPr>
        <w:t>Self-Designed Cognitive Tasks</w:t>
      </w:r>
      <w:r w:rsidRPr="0091621F">
        <w:t xml:space="preserve"> – Experts create custom </w:t>
      </w:r>
      <w:r w:rsidRPr="0091621F">
        <w:rPr>
          <w:b/>
          <w:bCs/>
        </w:rPr>
        <w:t xml:space="preserve">questionnaires, interactive games, and </w:t>
      </w:r>
      <w:r w:rsidRPr="0091621F">
        <w:rPr>
          <w:b/>
          <w:bCs/>
        </w:rPr>
        <w:lastRenderedPageBreak/>
        <w:t>experimental tests</w:t>
      </w:r>
      <w:r w:rsidRPr="0091621F">
        <w:t>.</w:t>
      </w:r>
      <w:r w:rsidRPr="0091621F">
        <w:br/>
      </w:r>
      <w:r w:rsidRPr="0091621F">
        <w:rPr>
          <w:rFonts w:ascii="Segoe UI Emoji" w:hAnsi="Segoe UI Emoji" w:cs="Segoe UI Emoji"/>
        </w:rPr>
        <w:t>✅</w:t>
      </w:r>
      <w:r w:rsidRPr="0091621F">
        <w:t xml:space="preserve"> </w:t>
      </w:r>
      <w:r w:rsidRPr="0091621F">
        <w:rPr>
          <w:b/>
          <w:bCs/>
        </w:rPr>
        <w:t>AOI (Area of Interest) Tracking</w:t>
      </w:r>
      <w:r w:rsidRPr="0091621F">
        <w:t xml:space="preserve"> – Define fixation zones on images, enabling </w:t>
      </w:r>
      <w:r w:rsidRPr="0091621F">
        <w:rPr>
          <w:b/>
          <w:bCs/>
        </w:rPr>
        <w:t>precise gaze-tracking analysis</w:t>
      </w:r>
      <w:r w:rsidRPr="0091621F">
        <w:t>.</w:t>
      </w:r>
    </w:p>
    <w:p w14:paraId="205F7E0F" w14:textId="77777777" w:rsidR="0091621F" w:rsidRPr="0091621F" w:rsidRDefault="0091621F" w:rsidP="0091621F">
      <w:r w:rsidRPr="0091621F">
        <w:rPr>
          <w:rFonts w:ascii="Segoe UI Emoji" w:hAnsi="Segoe UI Emoji" w:cs="Segoe UI Emoji"/>
        </w:rPr>
        <w:t>💡</w:t>
      </w:r>
      <w:r w:rsidRPr="0091621F">
        <w:t xml:space="preserve"> </w:t>
      </w:r>
      <w:r w:rsidRPr="0091621F">
        <w:rPr>
          <w:b/>
          <w:bCs/>
        </w:rPr>
        <w:t>Example Use Case:</w:t>
      </w:r>
    </w:p>
    <w:p w14:paraId="0A73C8BD" w14:textId="77777777" w:rsidR="0091621F" w:rsidRPr="0091621F" w:rsidRDefault="0091621F" w:rsidP="0091621F">
      <w:pPr>
        <w:numPr>
          <w:ilvl w:val="0"/>
          <w:numId w:val="6"/>
        </w:numPr>
      </w:pPr>
      <w:r w:rsidRPr="0091621F">
        <w:t xml:space="preserve">A </w:t>
      </w:r>
      <w:r w:rsidRPr="0091621F">
        <w:rPr>
          <w:b/>
          <w:bCs/>
        </w:rPr>
        <w:t>university neuroscience lab</w:t>
      </w:r>
      <w:r w:rsidRPr="0091621F">
        <w:t xml:space="preserve"> uploads </w:t>
      </w:r>
      <w:r w:rsidRPr="0091621F">
        <w:rPr>
          <w:b/>
          <w:bCs/>
        </w:rPr>
        <w:t>historical images</w:t>
      </w:r>
      <w:r w:rsidRPr="0091621F">
        <w:t xml:space="preserve"> to test </w:t>
      </w:r>
      <w:r w:rsidRPr="0091621F">
        <w:rPr>
          <w:b/>
          <w:bCs/>
        </w:rPr>
        <w:t>long-term memory retention</w:t>
      </w:r>
      <w:r w:rsidRPr="0091621F">
        <w:t xml:space="preserve"> in Alzheimer’s patients.</w:t>
      </w:r>
    </w:p>
    <w:p w14:paraId="16E8B27C" w14:textId="77777777" w:rsidR="0091621F" w:rsidRPr="0091621F" w:rsidRDefault="0091621F" w:rsidP="0091621F">
      <w:pPr>
        <w:numPr>
          <w:ilvl w:val="0"/>
          <w:numId w:val="6"/>
        </w:numPr>
      </w:pPr>
      <w:r w:rsidRPr="0091621F">
        <w:t xml:space="preserve">O’VISTA </w:t>
      </w:r>
      <w:r w:rsidRPr="0091621F">
        <w:rPr>
          <w:b/>
          <w:bCs/>
        </w:rPr>
        <w:t>tracks fixation time and response accuracy</w:t>
      </w:r>
      <w:r w:rsidRPr="0091621F">
        <w:t xml:space="preserve">, providing </w:t>
      </w:r>
      <w:r w:rsidRPr="0091621F">
        <w:rPr>
          <w:b/>
          <w:bCs/>
        </w:rPr>
        <w:t>quantitative memory insights.</w:t>
      </w:r>
    </w:p>
    <w:p w14:paraId="7813FEE2" w14:textId="77777777" w:rsidR="0091621F" w:rsidRPr="0091621F" w:rsidRDefault="0091621F" w:rsidP="0091621F">
      <w:r w:rsidRPr="0091621F">
        <w:pict w14:anchorId="08B09F60">
          <v:rect id="_x0000_i1089" style="width:0;height:1.5pt" o:hralign="center" o:hrstd="t" o:hr="t" fillcolor="#a0a0a0" stroked="f"/>
        </w:pict>
      </w:r>
    </w:p>
    <w:p w14:paraId="32261B04" w14:textId="1C6947CA" w:rsidR="0091621F" w:rsidRPr="0091621F" w:rsidRDefault="0091621F" w:rsidP="0091621F">
      <w:pPr>
        <w:rPr>
          <w:b/>
          <w:bCs/>
        </w:rPr>
      </w:pPr>
      <w:r w:rsidRPr="0091621F">
        <w:rPr>
          <w:b/>
          <w:bCs/>
        </w:rPr>
        <w:t>2️</w:t>
      </w:r>
      <w:r w:rsidR="00FF1994">
        <w:rPr>
          <w:rFonts w:ascii="Segoe UI Symbol" w:hAnsi="Segoe UI Symbol" w:cs="Segoe UI Symbol"/>
          <w:b/>
          <w:bCs/>
        </w:rPr>
        <w:t xml:space="preserve">. </w:t>
      </w:r>
      <w:r w:rsidRPr="0091621F">
        <w:rPr>
          <w:b/>
          <w:bCs/>
        </w:rPr>
        <w:t>AI-Driven Platform – Data Analysis &amp; Interpretation</w:t>
      </w:r>
    </w:p>
    <w:p w14:paraId="7AE7261E" w14:textId="77777777" w:rsidR="0091621F" w:rsidRPr="0091621F" w:rsidRDefault="0091621F" w:rsidP="0091621F">
      <w:r w:rsidRPr="0091621F">
        <w:t xml:space="preserve">Once a test is completed, </w:t>
      </w:r>
      <w:r w:rsidRPr="0091621F">
        <w:rPr>
          <w:b/>
          <w:bCs/>
        </w:rPr>
        <w:t>O’VISTA’s AI-driven analytics engine</w:t>
      </w:r>
      <w:r w:rsidRPr="0091621F">
        <w:t xml:space="preserve"> processes </w:t>
      </w:r>
      <w:r w:rsidRPr="0091621F">
        <w:rPr>
          <w:b/>
          <w:bCs/>
        </w:rPr>
        <w:t>all cognitive and eye-tracking metrics</w:t>
      </w:r>
      <w:r w:rsidRPr="0091621F">
        <w:t xml:space="preserve"> in real time.</w:t>
      </w:r>
    </w:p>
    <w:p w14:paraId="10AE398C" w14:textId="77777777" w:rsidR="0091621F" w:rsidRPr="0091621F" w:rsidRDefault="0091621F" w:rsidP="0091621F">
      <w:r w:rsidRPr="0091621F">
        <w:rPr>
          <w:rFonts w:ascii="Segoe UI Emoji" w:hAnsi="Segoe UI Emoji" w:cs="Segoe UI Emoji"/>
        </w:rPr>
        <w:t>📌</w:t>
      </w:r>
      <w:r w:rsidRPr="0091621F">
        <w:t xml:space="preserve"> </w:t>
      </w:r>
      <w:r w:rsidRPr="0091621F">
        <w:rPr>
          <w:b/>
          <w:bCs/>
        </w:rPr>
        <w:t>Key Eye-Tracking Metrics &amp; Their Meaning:</w:t>
      </w: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1649"/>
        <w:gridCol w:w="3392"/>
        <w:gridCol w:w="4309"/>
      </w:tblGrid>
      <w:tr w:rsidR="0091621F" w:rsidRPr="0091621F" w14:paraId="4483C406" w14:textId="77777777" w:rsidTr="000078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6E27206" w14:textId="77777777" w:rsidR="0091621F" w:rsidRPr="0091621F" w:rsidRDefault="0091621F" w:rsidP="0091621F">
            <w:pPr>
              <w:spacing w:after="160" w:line="259" w:lineRule="auto"/>
            </w:pPr>
            <w:r w:rsidRPr="0091621F">
              <w:t>Metric</w:t>
            </w:r>
          </w:p>
        </w:tc>
        <w:tc>
          <w:tcPr>
            <w:tcW w:w="0" w:type="auto"/>
            <w:hideMark/>
          </w:tcPr>
          <w:p w14:paraId="383D1291" w14:textId="77777777" w:rsidR="0091621F" w:rsidRPr="0091621F" w:rsidRDefault="0091621F" w:rsidP="0091621F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1621F">
              <w:t>What It Measures</w:t>
            </w:r>
          </w:p>
        </w:tc>
        <w:tc>
          <w:tcPr>
            <w:tcW w:w="0" w:type="auto"/>
            <w:hideMark/>
          </w:tcPr>
          <w:p w14:paraId="19FE1BF8" w14:textId="77777777" w:rsidR="0091621F" w:rsidRPr="0091621F" w:rsidRDefault="0091621F" w:rsidP="0091621F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1621F">
              <w:t>What It Reveals</w:t>
            </w:r>
          </w:p>
        </w:tc>
      </w:tr>
      <w:tr w:rsidR="0091621F" w:rsidRPr="0091621F" w14:paraId="302A4264" w14:textId="77777777" w:rsidTr="000078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E03E63C" w14:textId="77777777" w:rsidR="0091621F" w:rsidRPr="0091621F" w:rsidRDefault="0091621F" w:rsidP="0091621F">
            <w:pPr>
              <w:spacing w:after="160" w:line="259" w:lineRule="auto"/>
            </w:pPr>
            <w:r w:rsidRPr="0091621F">
              <w:t>Fixation Duration</w:t>
            </w:r>
          </w:p>
        </w:tc>
        <w:tc>
          <w:tcPr>
            <w:tcW w:w="0" w:type="auto"/>
            <w:hideMark/>
          </w:tcPr>
          <w:p w14:paraId="46A44D49" w14:textId="77777777" w:rsidR="0091621F" w:rsidRPr="0091621F" w:rsidRDefault="0091621F" w:rsidP="0091621F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1621F">
              <w:t>Time spent focusing on a single point</w:t>
            </w:r>
          </w:p>
        </w:tc>
        <w:tc>
          <w:tcPr>
            <w:tcW w:w="0" w:type="auto"/>
            <w:hideMark/>
          </w:tcPr>
          <w:p w14:paraId="2835B9EB" w14:textId="77777777" w:rsidR="0091621F" w:rsidRPr="0091621F" w:rsidRDefault="0091621F" w:rsidP="0091621F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1621F">
              <w:t xml:space="preserve">Delayed responses indicate </w:t>
            </w:r>
            <w:r w:rsidRPr="0091621F">
              <w:rPr>
                <w:b/>
                <w:bCs/>
              </w:rPr>
              <w:t>cognitive slowing</w:t>
            </w:r>
          </w:p>
        </w:tc>
      </w:tr>
      <w:tr w:rsidR="0091621F" w:rsidRPr="0091621F" w14:paraId="14CC72F8" w14:textId="77777777" w:rsidTr="000078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041BDE2" w14:textId="77777777" w:rsidR="0091621F" w:rsidRPr="0091621F" w:rsidRDefault="0091621F" w:rsidP="0091621F">
            <w:pPr>
              <w:spacing w:after="160" w:line="259" w:lineRule="auto"/>
            </w:pPr>
            <w:r w:rsidRPr="0091621F">
              <w:t>Saccadic Length</w:t>
            </w:r>
          </w:p>
        </w:tc>
        <w:tc>
          <w:tcPr>
            <w:tcW w:w="0" w:type="auto"/>
            <w:hideMark/>
          </w:tcPr>
          <w:p w14:paraId="551E72D9" w14:textId="77777777" w:rsidR="0091621F" w:rsidRPr="0091621F" w:rsidRDefault="0091621F" w:rsidP="0091621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1621F">
              <w:t>Distance between two fixations</w:t>
            </w:r>
          </w:p>
        </w:tc>
        <w:tc>
          <w:tcPr>
            <w:tcW w:w="0" w:type="auto"/>
            <w:hideMark/>
          </w:tcPr>
          <w:p w14:paraId="0C28D051" w14:textId="77777777" w:rsidR="0091621F" w:rsidRPr="0091621F" w:rsidRDefault="0091621F" w:rsidP="0091621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1621F">
              <w:t xml:space="preserve">Shorter distances may signal </w:t>
            </w:r>
            <w:r w:rsidRPr="0091621F">
              <w:rPr>
                <w:b/>
                <w:bCs/>
              </w:rPr>
              <w:t>processing delays</w:t>
            </w:r>
          </w:p>
        </w:tc>
      </w:tr>
      <w:tr w:rsidR="0091621F" w:rsidRPr="0091621F" w14:paraId="7C22CBB2" w14:textId="77777777" w:rsidTr="000078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26348C6" w14:textId="77777777" w:rsidR="0091621F" w:rsidRPr="0091621F" w:rsidRDefault="0091621F" w:rsidP="0091621F">
            <w:pPr>
              <w:spacing w:after="160" w:line="259" w:lineRule="auto"/>
            </w:pPr>
            <w:r w:rsidRPr="0091621F">
              <w:t>Gaze Disparity</w:t>
            </w:r>
          </w:p>
        </w:tc>
        <w:tc>
          <w:tcPr>
            <w:tcW w:w="0" w:type="auto"/>
            <w:hideMark/>
          </w:tcPr>
          <w:p w14:paraId="35EB7BA5" w14:textId="77777777" w:rsidR="0091621F" w:rsidRPr="0091621F" w:rsidRDefault="0091621F" w:rsidP="0091621F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1621F">
              <w:t>Difference between left &amp; right eye tracking</w:t>
            </w:r>
          </w:p>
        </w:tc>
        <w:tc>
          <w:tcPr>
            <w:tcW w:w="0" w:type="auto"/>
            <w:hideMark/>
          </w:tcPr>
          <w:p w14:paraId="25F326C3" w14:textId="77777777" w:rsidR="0091621F" w:rsidRPr="0091621F" w:rsidRDefault="0091621F" w:rsidP="0091621F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1621F">
              <w:t xml:space="preserve">Can indicate </w:t>
            </w:r>
            <w:r w:rsidRPr="0091621F">
              <w:rPr>
                <w:b/>
                <w:bCs/>
              </w:rPr>
              <w:t>neurodegeneration</w:t>
            </w:r>
            <w:r w:rsidRPr="0091621F">
              <w:t xml:space="preserve"> in the visual cortex</w:t>
            </w:r>
          </w:p>
        </w:tc>
      </w:tr>
      <w:tr w:rsidR="0091621F" w:rsidRPr="0091621F" w14:paraId="5A95035D" w14:textId="77777777" w:rsidTr="000078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DED6918" w14:textId="77777777" w:rsidR="0091621F" w:rsidRPr="0091621F" w:rsidRDefault="0091621F" w:rsidP="0091621F">
            <w:pPr>
              <w:spacing w:after="160" w:line="259" w:lineRule="auto"/>
            </w:pPr>
            <w:r w:rsidRPr="0091621F">
              <w:t>Regression Count</w:t>
            </w:r>
          </w:p>
        </w:tc>
        <w:tc>
          <w:tcPr>
            <w:tcW w:w="0" w:type="auto"/>
            <w:hideMark/>
          </w:tcPr>
          <w:p w14:paraId="77E59A41" w14:textId="77777777" w:rsidR="0091621F" w:rsidRPr="0091621F" w:rsidRDefault="0091621F" w:rsidP="0091621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1621F">
              <w:t>Backward eye movements while reading</w:t>
            </w:r>
          </w:p>
        </w:tc>
        <w:tc>
          <w:tcPr>
            <w:tcW w:w="0" w:type="auto"/>
            <w:hideMark/>
          </w:tcPr>
          <w:p w14:paraId="3E5B95F7" w14:textId="77777777" w:rsidR="0091621F" w:rsidRPr="0091621F" w:rsidRDefault="0091621F" w:rsidP="0091621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1621F">
              <w:t xml:space="preserve">High counts suggest </w:t>
            </w:r>
            <w:r w:rsidRPr="0091621F">
              <w:rPr>
                <w:b/>
                <w:bCs/>
              </w:rPr>
              <w:t>difficulty in information retention</w:t>
            </w:r>
          </w:p>
        </w:tc>
      </w:tr>
    </w:tbl>
    <w:p w14:paraId="21AEF070" w14:textId="77777777" w:rsidR="0091621F" w:rsidRPr="0091621F" w:rsidRDefault="0091621F" w:rsidP="0091621F">
      <w:r w:rsidRPr="0091621F">
        <w:rPr>
          <w:rFonts w:ascii="Segoe UI Emoji" w:hAnsi="Segoe UI Emoji" w:cs="Segoe UI Emoji"/>
        </w:rPr>
        <w:t>📌</w:t>
      </w:r>
      <w:r w:rsidRPr="0091621F">
        <w:t xml:space="preserve"> </w:t>
      </w:r>
      <w:r w:rsidRPr="0091621F">
        <w:rPr>
          <w:b/>
          <w:bCs/>
        </w:rPr>
        <w:t>AI-Powered Cognitive Analysis:</w:t>
      </w:r>
      <w:r w:rsidRPr="0091621F">
        <w:br/>
      </w:r>
      <w:r w:rsidRPr="0091621F">
        <w:rPr>
          <w:rFonts w:ascii="Segoe UI Symbol" w:hAnsi="Segoe UI Symbol" w:cs="Segoe UI Symbol"/>
        </w:rPr>
        <w:t>✔</w:t>
      </w:r>
      <w:r w:rsidRPr="0091621F">
        <w:t xml:space="preserve"> </w:t>
      </w:r>
      <w:r w:rsidRPr="0091621F">
        <w:rPr>
          <w:b/>
          <w:bCs/>
        </w:rPr>
        <w:t>Automated Severity Classification</w:t>
      </w:r>
      <w:r w:rsidRPr="0091621F">
        <w:t xml:space="preserve"> – Categorizes results into </w:t>
      </w:r>
      <w:r w:rsidRPr="0091621F">
        <w:rPr>
          <w:b/>
          <w:bCs/>
        </w:rPr>
        <w:t>Mild, Moderate, or Severe Cognitive Impairment</w:t>
      </w:r>
      <w:r w:rsidRPr="0091621F">
        <w:t>.</w:t>
      </w:r>
      <w:r w:rsidRPr="0091621F">
        <w:br/>
      </w:r>
      <w:r w:rsidRPr="0091621F">
        <w:rPr>
          <w:rFonts w:ascii="Segoe UI Symbol" w:hAnsi="Segoe UI Symbol" w:cs="Segoe UI Symbol"/>
        </w:rPr>
        <w:t>✔</w:t>
      </w:r>
      <w:r w:rsidRPr="0091621F">
        <w:t xml:space="preserve"> </w:t>
      </w:r>
      <w:r w:rsidRPr="0091621F">
        <w:rPr>
          <w:b/>
          <w:bCs/>
        </w:rPr>
        <w:t>Heatmap Visualization</w:t>
      </w:r>
      <w:r w:rsidRPr="0091621F">
        <w:t xml:space="preserve"> – Identifies </w:t>
      </w:r>
      <w:r w:rsidRPr="0091621F">
        <w:rPr>
          <w:b/>
          <w:bCs/>
        </w:rPr>
        <w:t>high-focus vs. avoidance areas</w:t>
      </w:r>
      <w:r w:rsidRPr="0091621F">
        <w:t xml:space="preserve"> in memory recall tests.</w:t>
      </w:r>
      <w:r w:rsidRPr="0091621F">
        <w:br/>
      </w:r>
      <w:r w:rsidRPr="0091621F">
        <w:rPr>
          <w:rFonts w:ascii="Segoe UI Symbol" w:hAnsi="Segoe UI Symbol" w:cs="Segoe UI Symbol"/>
        </w:rPr>
        <w:t>✔</w:t>
      </w:r>
      <w:r w:rsidRPr="0091621F">
        <w:t xml:space="preserve"> </w:t>
      </w:r>
      <w:r w:rsidRPr="0091621F">
        <w:rPr>
          <w:b/>
          <w:bCs/>
        </w:rPr>
        <w:t>Longitudinal Tracking</w:t>
      </w:r>
      <w:r w:rsidRPr="0091621F">
        <w:t xml:space="preserve"> – Compares patient results </w:t>
      </w:r>
      <w:r w:rsidRPr="0091621F">
        <w:rPr>
          <w:b/>
          <w:bCs/>
        </w:rPr>
        <w:t>against previous sessions</w:t>
      </w:r>
      <w:r w:rsidRPr="0091621F">
        <w:t xml:space="preserve"> for </w:t>
      </w:r>
      <w:r w:rsidRPr="0091621F">
        <w:rPr>
          <w:b/>
          <w:bCs/>
        </w:rPr>
        <w:t>progress tracking</w:t>
      </w:r>
      <w:r w:rsidRPr="0091621F">
        <w:t>.</w:t>
      </w:r>
    </w:p>
    <w:p w14:paraId="4F4AB082" w14:textId="77777777" w:rsidR="0091621F" w:rsidRPr="0091621F" w:rsidRDefault="0091621F" w:rsidP="0091621F">
      <w:r w:rsidRPr="0091621F">
        <w:rPr>
          <w:rFonts w:ascii="Segoe UI Emoji" w:hAnsi="Segoe UI Emoji" w:cs="Segoe UI Emoji"/>
        </w:rPr>
        <w:t>💡</w:t>
      </w:r>
      <w:r w:rsidRPr="0091621F">
        <w:t xml:space="preserve"> </w:t>
      </w:r>
      <w:r w:rsidRPr="0091621F">
        <w:rPr>
          <w:b/>
          <w:bCs/>
        </w:rPr>
        <w:t>Example Use Case:</w:t>
      </w:r>
    </w:p>
    <w:p w14:paraId="7F62516D" w14:textId="77777777" w:rsidR="0091621F" w:rsidRPr="0091621F" w:rsidRDefault="0091621F" w:rsidP="0091621F">
      <w:pPr>
        <w:numPr>
          <w:ilvl w:val="0"/>
          <w:numId w:val="7"/>
        </w:numPr>
      </w:pPr>
      <w:r w:rsidRPr="0091621F">
        <w:t xml:space="preserve">A </w:t>
      </w:r>
      <w:r w:rsidRPr="0091621F">
        <w:rPr>
          <w:b/>
          <w:bCs/>
        </w:rPr>
        <w:t>neurologist at a hospital</w:t>
      </w:r>
      <w:r w:rsidRPr="0091621F">
        <w:t xml:space="preserve"> uses </w:t>
      </w:r>
      <w:r w:rsidRPr="0091621F">
        <w:rPr>
          <w:b/>
          <w:bCs/>
        </w:rPr>
        <w:t>O’VISTA’s AI-driven saccadic tracking</w:t>
      </w:r>
      <w:r w:rsidRPr="0091621F">
        <w:t xml:space="preserve"> to detect </w:t>
      </w:r>
      <w:r w:rsidRPr="0091621F">
        <w:rPr>
          <w:b/>
          <w:bCs/>
        </w:rPr>
        <w:t>early Alzheimer’s onset before memory loss symptoms appear.</w:t>
      </w:r>
    </w:p>
    <w:p w14:paraId="79DAB981" w14:textId="77777777" w:rsidR="0091621F" w:rsidRPr="0091621F" w:rsidRDefault="0091621F" w:rsidP="0091621F">
      <w:r w:rsidRPr="0091621F">
        <w:pict w14:anchorId="7ADEECD4">
          <v:rect id="_x0000_i1090" style="width:0;height:1.5pt" o:hralign="center" o:hrstd="t" o:hr="t" fillcolor="#a0a0a0" stroked="f"/>
        </w:pict>
      </w:r>
    </w:p>
    <w:p w14:paraId="570B9441" w14:textId="377E0DAE" w:rsidR="0091621F" w:rsidRPr="0091621F" w:rsidRDefault="0091621F" w:rsidP="0091621F">
      <w:pPr>
        <w:rPr>
          <w:b/>
          <w:bCs/>
        </w:rPr>
      </w:pPr>
      <w:r w:rsidRPr="0091621F">
        <w:rPr>
          <w:b/>
          <w:bCs/>
        </w:rPr>
        <w:t>3️</w:t>
      </w:r>
      <w:r w:rsidR="00FF1994">
        <w:rPr>
          <w:rFonts w:ascii="Segoe UI Symbol" w:hAnsi="Segoe UI Symbol" w:cs="Segoe UI Symbol"/>
          <w:b/>
          <w:bCs/>
        </w:rPr>
        <w:t xml:space="preserve">. </w:t>
      </w:r>
      <w:r w:rsidRPr="0091621F">
        <w:rPr>
          <w:b/>
          <w:bCs/>
        </w:rPr>
        <w:t>Results &amp; Reporting System – Clear, Actionable Patient Insights</w:t>
      </w:r>
    </w:p>
    <w:p w14:paraId="72436E55" w14:textId="77777777" w:rsidR="0091621F" w:rsidRPr="0091621F" w:rsidRDefault="0091621F" w:rsidP="0091621F">
      <w:r w:rsidRPr="0091621F">
        <w:t xml:space="preserve">The final step in O’VISTA’s framework ensures that </w:t>
      </w:r>
      <w:r w:rsidRPr="0091621F">
        <w:rPr>
          <w:b/>
          <w:bCs/>
        </w:rPr>
        <w:t>patients, clinicians, and researchers receive easy-to-understand, AI-powered reports</w:t>
      </w:r>
      <w:r w:rsidRPr="0091621F">
        <w:t>.</w:t>
      </w:r>
    </w:p>
    <w:p w14:paraId="1FECA23A" w14:textId="08C84E3F" w:rsidR="0091621F" w:rsidRPr="0091621F" w:rsidRDefault="0091621F" w:rsidP="0091621F">
      <w:r w:rsidRPr="0091621F">
        <w:rPr>
          <w:rFonts w:ascii="Segoe UI Emoji" w:hAnsi="Segoe UI Emoji" w:cs="Segoe UI Emoji"/>
        </w:rPr>
        <w:lastRenderedPageBreak/>
        <w:t>📌</w:t>
      </w:r>
      <w:r w:rsidRPr="0091621F">
        <w:t xml:space="preserve"> </w:t>
      </w:r>
      <w:r w:rsidRPr="0091621F">
        <w:rPr>
          <w:b/>
          <w:bCs/>
        </w:rPr>
        <w:t>How the Reporting System Works:</w:t>
      </w:r>
      <w:r w:rsidRPr="0091621F">
        <w:t xml:space="preserve"> 1️</w:t>
      </w:r>
      <w:r w:rsidRPr="0091621F">
        <w:rPr>
          <w:rFonts w:ascii="Segoe UI Symbol" w:hAnsi="Segoe UI Symbol" w:cs="Segoe UI Symbol"/>
        </w:rPr>
        <w:t>⃣</w:t>
      </w:r>
      <w:r w:rsidRPr="0091621F">
        <w:t xml:space="preserve"> </w:t>
      </w:r>
      <w:r w:rsidRPr="0091621F">
        <w:rPr>
          <w:b/>
          <w:bCs/>
        </w:rPr>
        <w:t>AI Interprets Cognitive Scores &amp; Eye-Tracking Data.</w:t>
      </w:r>
      <w:r w:rsidRPr="0091621F">
        <w:br/>
        <w:t>2️</w:t>
      </w:r>
      <w:r w:rsidR="00FF1994">
        <w:rPr>
          <w:rFonts w:ascii="Segoe UI Symbol" w:hAnsi="Segoe UI Symbol" w:cs="Segoe UI Symbol"/>
        </w:rPr>
        <w:t xml:space="preserve">. </w:t>
      </w:r>
      <w:r w:rsidRPr="0091621F">
        <w:rPr>
          <w:b/>
          <w:bCs/>
        </w:rPr>
        <w:t>Severity Classification System:</w:t>
      </w:r>
      <w:r w:rsidRPr="0091621F">
        <w:t xml:space="preserve"> Mild, Moderate, or Severe Alzheimer’s.</w:t>
      </w:r>
      <w:r w:rsidRPr="0091621F">
        <w:br/>
        <w:t>3️</w:t>
      </w:r>
      <w:r w:rsidR="00FF1994">
        <w:rPr>
          <w:rFonts w:ascii="Segoe UI Symbol" w:hAnsi="Segoe UI Symbol" w:cs="Segoe UI Symbol"/>
        </w:rPr>
        <w:t xml:space="preserve">. </w:t>
      </w:r>
      <w:r w:rsidRPr="0091621F">
        <w:rPr>
          <w:b/>
          <w:bCs/>
        </w:rPr>
        <w:t>Patient-Friendly Report Generation:</w:t>
      </w:r>
    </w:p>
    <w:p w14:paraId="54183B8C" w14:textId="77777777" w:rsidR="0091621F" w:rsidRPr="0091621F" w:rsidRDefault="0091621F" w:rsidP="0091621F">
      <w:pPr>
        <w:numPr>
          <w:ilvl w:val="0"/>
          <w:numId w:val="8"/>
        </w:numPr>
      </w:pPr>
      <w:r w:rsidRPr="0091621F">
        <w:rPr>
          <w:b/>
          <w:bCs/>
        </w:rPr>
        <w:t>Graphical Insights</w:t>
      </w:r>
      <w:r w:rsidRPr="0091621F">
        <w:t xml:space="preserve"> – A visual summary of patient’s </w:t>
      </w:r>
      <w:r w:rsidRPr="0091621F">
        <w:rPr>
          <w:b/>
          <w:bCs/>
        </w:rPr>
        <w:t>eye-tracking behavior</w:t>
      </w:r>
      <w:r w:rsidRPr="0091621F">
        <w:t>.</w:t>
      </w:r>
    </w:p>
    <w:p w14:paraId="40B157B4" w14:textId="77777777" w:rsidR="0091621F" w:rsidRPr="0091621F" w:rsidRDefault="0091621F" w:rsidP="0091621F">
      <w:pPr>
        <w:numPr>
          <w:ilvl w:val="0"/>
          <w:numId w:val="8"/>
        </w:numPr>
      </w:pPr>
      <w:r w:rsidRPr="0091621F">
        <w:rPr>
          <w:b/>
          <w:bCs/>
        </w:rPr>
        <w:t>Clinician Notes Section</w:t>
      </w:r>
      <w:r w:rsidRPr="0091621F">
        <w:t xml:space="preserve"> – Allows specialists to </w:t>
      </w:r>
      <w:r w:rsidRPr="0091621F">
        <w:rPr>
          <w:b/>
          <w:bCs/>
        </w:rPr>
        <w:t>provide personalized recommendations</w:t>
      </w:r>
      <w:r w:rsidRPr="0091621F">
        <w:t>.</w:t>
      </w:r>
    </w:p>
    <w:p w14:paraId="6E7E792B" w14:textId="77777777" w:rsidR="0091621F" w:rsidRPr="0091621F" w:rsidRDefault="0091621F" w:rsidP="0091621F">
      <w:pPr>
        <w:numPr>
          <w:ilvl w:val="0"/>
          <w:numId w:val="8"/>
        </w:numPr>
      </w:pPr>
      <w:r w:rsidRPr="0091621F">
        <w:rPr>
          <w:b/>
          <w:bCs/>
        </w:rPr>
        <w:t>Therapy Suggestions</w:t>
      </w:r>
      <w:r w:rsidRPr="0091621F">
        <w:t xml:space="preserve"> – AI-driven advice on </w:t>
      </w:r>
      <w:r w:rsidRPr="0091621F">
        <w:rPr>
          <w:b/>
          <w:bCs/>
        </w:rPr>
        <w:t>cognitive exercises or interventions</w:t>
      </w:r>
      <w:r w:rsidRPr="0091621F">
        <w:t>.</w:t>
      </w:r>
    </w:p>
    <w:p w14:paraId="04FB4C3A" w14:textId="77777777" w:rsidR="0091621F" w:rsidRPr="0091621F" w:rsidRDefault="0091621F" w:rsidP="0091621F">
      <w:r w:rsidRPr="0091621F">
        <w:rPr>
          <w:rFonts w:ascii="Segoe UI Emoji" w:hAnsi="Segoe UI Emoji" w:cs="Segoe UI Emoji"/>
        </w:rPr>
        <w:t>📌</w:t>
      </w:r>
      <w:r w:rsidRPr="0091621F">
        <w:t xml:space="preserve"> </w:t>
      </w:r>
      <w:r w:rsidRPr="0091621F">
        <w:rPr>
          <w:b/>
          <w:bCs/>
        </w:rPr>
        <w:t>Sample AI-Generated Patient Report:</w:t>
      </w:r>
      <w:r w:rsidRPr="0091621F">
        <w:br/>
      </w:r>
      <w:r w:rsidRPr="0091621F">
        <w:rPr>
          <w:rFonts w:ascii="Segoe UI Emoji" w:hAnsi="Segoe UI Emoji" w:cs="Segoe UI Emoji"/>
        </w:rPr>
        <w:t>✅</w:t>
      </w:r>
      <w:r w:rsidRPr="0091621F">
        <w:t xml:space="preserve"> </w:t>
      </w:r>
      <w:r w:rsidRPr="0091621F">
        <w:rPr>
          <w:b/>
          <w:bCs/>
        </w:rPr>
        <w:t>Fixation Duration: 680ms → Delayed Cognitive Processing</w:t>
      </w:r>
      <w:r w:rsidRPr="0091621F">
        <w:br/>
      </w:r>
      <w:r w:rsidRPr="0091621F">
        <w:rPr>
          <w:rFonts w:ascii="Segoe UI Emoji" w:hAnsi="Segoe UI Emoji" w:cs="Segoe UI Emoji"/>
        </w:rPr>
        <w:t>✅</w:t>
      </w:r>
      <w:r w:rsidRPr="0091621F">
        <w:t xml:space="preserve"> </w:t>
      </w:r>
      <w:r w:rsidRPr="0091621F">
        <w:rPr>
          <w:b/>
          <w:bCs/>
        </w:rPr>
        <w:t>Regression Count: 42 → High Memory Recall Effort</w:t>
      </w:r>
      <w:r w:rsidRPr="0091621F">
        <w:br/>
      </w:r>
      <w:r w:rsidRPr="0091621F">
        <w:rPr>
          <w:rFonts w:ascii="Segoe UI Emoji" w:hAnsi="Segoe UI Emoji" w:cs="Segoe UI Emoji"/>
        </w:rPr>
        <w:t>✅</w:t>
      </w:r>
      <w:r w:rsidRPr="0091621F">
        <w:t xml:space="preserve"> </w:t>
      </w:r>
      <w:r w:rsidRPr="0091621F">
        <w:rPr>
          <w:b/>
          <w:bCs/>
        </w:rPr>
        <w:t>Final Assessment: Moderate Cognitive Impairment</w:t>
      </w:r>
    </w:p>
    <w:p w14:paraId="37A80C3C" w14:textId="77777777" w:rsidR="0091621F" w:rsidRPr="0091621F" w:rsidRDefault="0091621F" w:rsidP="0091621F">
      <w:r w:rsidRPr="0091621F">
        <w:rPr>
          <w:rFonts w:ascii="Segoe UI Emoji" w:hAnsi="Segoe UI Emoji" w:cs="Segoe UI Emoji"/>
        </w:rPr>
        <w:t>💡</w:t>
      </w:r>
      <w:r w:rsidRPr="0091621F">
        <w:t xml:space="preserve"> </w:t>
      </w:r>
      <w:r w:rsidRPr="0091621F">
        <w:rPr>
          <w:b/>
          <w:bCs/>
        </w:rPr>
        <w:t>Example Use Case:</w:t>
      </w:r>
    </w:p>
    <w:p w14:paraId="44EA385B" w14:textId="77777777" w:rsidR="0091621F" w:rsidRPr="0091621F" w:rsidRDefault="0091621F" w:rsidP="0091621F">
      <w:pPr>
        <w:numPr>
          <w:ilvl w:val="0"/>
          <w:numId w:val="9"/>
        </w:numPr>
      </w:pPr>
      <w:r w:rsidRPr="0091621F">
        <w:t xml:space="preserve">A </w:t>
      </w:r>
      <w:r w:rsidRPr="0091621F">
        <w:rPr>
          <w:b/>
          <w:bCs/>
        </w:rPr>
        <w:t>caregiver receives a user-friendly report</w:t>
      </w:r>
      <w:r w:rsidRPr="0091621F">
        <w:t xml:space="preserve"> that explains </w:t>
      </w:r>
      <w:r w:rsidRPr="0091621F">
        <w:rPr>
          <w:b/>
          <w:bCs/>
        </w:rPr>
        <w:t>how their loved one’s cognitive health is changing over time.</w:t>
      </w:r>
    </w:p>
    <w:p w14:paraId="6880DDBD" w14:textId="77777777" w:rsidR="0091621F" w:rsidRPr="0091621F" w:rsidRDefault="0091621F" w:rsidP="0091621F">
      <w:r w:rsidRPr="0091621F">
        <w:pict w14:anchorId="553081BE">
          <v:rect id="_x0000_i1091" style="width:0;height:1.5pt" o:hralign="center" o:hrstd="t" o:hr="t" fillcolor="#a0a0a0" stroked="f"/>
        </w:pict>
      </w:r>
    </w:p>
    <w:p w14:paraId="32C77DF8" w14:textId="77777777" w:rsidR="0091621F" w:rsidRPr="0091621F" w:rsidRDefault="0091621F" w:rsidP="0091621F">
      <w:pPr>
        <w:rPr>
          <w:b/>
          <w:bCs/>
        </w:rPr>
      </w:pPr>
      <w:r w:rsidRPr="0091621F">
        <w:rPr>
          <w:b/>
          <w:bCs/>
        </w:rPr>
        <w:t>4. Real-Time Monitoring &amp; Support Center</w:t>
      </w:r>
    </w:p>
    <w:p w14:paraId="2A38528F" w14:textId="77777777" w:rsidR="0091621F" w:rsidRPr="0091621F" w:rsidRDefault="0091621F" w:rsidP="0091621F">
      <w:r w:rsidRPr="0091621F">
        <w:t xml:space="preserve">O’VISTA’s </w:t>
      </w:r>
      <w:r w:rsidRPr="0091621F">
        <w:rPr>
          <w:b/>
          <w:bCs/>
        </w:rPr>
        <w:t>Monitoring Center</w:t>
      </w:r>
      <w:r w:rsidRPr="0091621F">
        <w:t xml:space="preserve"> ensures </w:t>
      </w:r>
      <w:r w:rsidRPr="0091621F">
        <w:rPr>
          <w:b/>
          <w:bCs/>
        </w:rPr>
        <w:t>continuous support</w:t>
      </w:r>
      <w:r w:rsidRPr="0091621F">
        <w:t xml:space="preserve"> for test users, providing </w:t>
      </w:r>
      <w:r w:rsidRPr="0091621F">
        <w:rPr>
          <w:b/>
          <w:bCs/>
        </w:rPr>
        <w:t>real-time assistance</w:t>
      </w:r>
      <w:r w:rsidRPr="0091621F">
        <w:t xml:space="preserve"> when needed.</w:t>
      </w:r>
    </w:p>
    <w:p w14:paraId="4DC40C05" w14:textId="77777777" w:rsidR="0091621F" w:rsidRPr="0091621F" w:rsidRDefault="0091621F" w:rsidP="0091621F">
      <w:r w:rsidRPr="0091621F">
        <w:rPr>
          <w:rFonts w:ascii="Segoe UI Emoji" w:hAnsi="Segoe UI Emoji" w:cs="Segoe UI Emoji"/>
        </w:rPr>
        <w:t>📌</w:t>
      </w:r>
      <w:r w:rsidRPr="0091621F">
        <w:t xml:space="preserve"> </w:t>
      </w:r>
      <w:r w:rsidRPr="0091621F">
        <w:rPr>
          <w:b/>
          <w:bCs/>
        </w:rPr>
        <w:t>How the Monitoring Center Works:</w:t>
      </w:r>
      <w:r w:rsidRPr="0091621F">
        <w:t xml:space="preserve"> </w:t>
      </w:r>
      <w:r w:rsidRPr="0091621F">
        <w:rPr>
          <w:rFonts w:ascii="Segoe UI Symbol" w:hAnsi="Segoe UI Symbol" w:cs="Segoe UI Symbol"/>
        </w:rPr>
        <w:t>✔</w:t>
      </w:r>
      <w:r w:rsidRPr="0091621F">
        <w:t xml:space="preserve"> </w:t>
      </w:r>
      <w:r w:rsidRPr="0091621F">
        <w:rPr>
          <w:b/>
          <w:bCs/>
        </w:rPr>
        <w:t>Live Data Sync</w:t>
      </w:r>
      <w:r w:rsidRPr="0091621F">
        <w:t xml:space="preserve"> – All test results are securely uploaded to a </w:t>
      </w:r>
      <w:r w:rsidRPr="0091621F">
        <w:rPr>
          <w:b/>
          <w:bCs/>
        </w:rPr>
        <w:t>HIPAA/GDPR-compliant cloud database</w:t>
      </w:r>
      <w:r w:rsidRPr="0091621F">
        <w:t>.</w:t>
      </w:r>
      <w:r w:rsidRPr="0091621F">
        <w:br/>
      </w:r>
      <w:r w:rsidRPr="0091621F">
        <w:rPr>
          <w:rFonts w:ascii="Segoe UI Symbol" w:hAnsi="Segoe UI Symbol" w:cs="Segoe UI Symbol"/>
        </w:rPr>
        <w:t>✔</w:t>
      </w:r>
      <w:r w:rsidRPr="0091621F">
        <w:t xml:space="preserve"> </w:t>
      </w:r>
      <w:r w:rsidRPr="0091621F">
        <w:rPr>
          <w:b/>
          <w:bCs/>
        </w:rPr>
        <w:t>Expert Review</w:t>
      </w:r>
      <w:r w:rsidRPr="0091621F">
        <w:t xml:space="preserve"> – Specialists </w:t>
      </w:r>
      <w:r w:rsidRPr="0091621F">
        <w:rPr>
          <w:b/>
          <w:bCs/>
        </w:rPr>
        <w:t>remotely analyze flagged assessments</w:t>
      </w:r>
      <w:r w:rsidRPr="0091621F">
        <w:t xml:space="preserve"> for quality assurance.</w:t>
      </w:r>
      <w:r w:rsidRPr="0091621F">
        <w:br/>
      </w:r>
      <w:r w:rsidRPr="0091621F">
        <w:rPr>
          <w:rFonts w:ascii="Segoe UI Symbol" w:hAnsi="Segoe UI Symbol" w:cs="Segoe UI Symbol"/>
        </w:rPr>
        <w:t>✔</w:t>
      </w:r>
      <w:r w:rsidRPr="0091621F">
        <w:t xml:space="preserve"> </w:t>
      </w:r>
      <w:r w:rsidRPr="0091621F">
        <w:rPr>
          <w:b/>
          <w:bCs/>
        </w:rPr>
        <w:t>Virtual Consultations</w:t>
      </w:r>
      <w:r w:rsidRPr="0091621F">
        <w:t xml:space="preserve"> – Patients and researchers can receive </w:t>
      </w:r>
      <w:r w:rsidRPr="0091621F">
        <w:rPr>
          <w:b/>
          <w:bCs/>
        </w:rPr>
        <w:t>real-time AI-based therapy recommendations</w:t>
      </w:r>
      <w:r w:rsidRPr="0091621F">
        <w:t>.</w:t>
      </w:r>
    </w:p>
    <w:p w14:paraId="750DEE03" w14:textId="77777777" w:rsidR="0091621F" w:rsidRPr="0091621F" w:rsidRDefault="0091621F" w:rsidP="0091621F">
      <w:r w:rsidRPr="0091621F">
        <w:rPr>
          <w:rFonts w:ascii="Segoe UI Emoji" w:hAnsi="Segoe UI Emoji" w:cs="Segoe UI Emoji"/>
        </w:rPr>
        <w:t>💡</w:t>
      </w:r>
      <w:r w:rsidRPr="0091621F">
        <w:t xml:space="preserve"> </w:t>
      </w:r>
      <w:r w:rsidRPr="0091621F">
        <w:rPr>
          <w:b/>
          <w:bCs/>
        </w:rPr>
        <w:t>Example Use Case:</w:t>
      </w:r>
    </w:p>
    <w:p w14:paraId="3270CCE5" w14:textId="77777777" w:rsidR="0091621F" w:rsidRPr="0091621F" w:rsidRDefault="0091621F" w:rsidP="0091621F">
      <w:pPr>
        <w:numPr>
          <w:ilvl w:val="0"/>
          <w:numId w:val="10"/>
        </w:numPr>
      </w:pPr>
      <w:r w:rsidRPr="0091621F">
        <w:t xml:space="preserve">A patient taking a </w:t>
      </w:r>
      <w:r w:rsidRPr="0091621F">
        <w:rPr>
          <w:b/>
          <w:bCs/>
        </w:rPr>
        <w:t>remote test at home</w:t>
      </w:r>
      <w:r w:rsidRPr="0091621F">
        <w:t xml:space="preserve"> receives </w:t>
      </w:r>
      <w:r w:rsidRPr="0091621F">
        <w:rPr>
          <w:b/>
          <w:bCs/>
        </w:rPr>
        <w:t>instant AI-driven feedback and therapy recommendations</w:t>
      </w:r>
      <w:r w:rsidRPr="0091621F">
        <w:t xml:space="preserve"> via the monitoring center.</w:t>
      </w:r>
    </w:p>
    <w:p w14:paraId="2C7144EF" w14:textId="77777777" w:rsidR="0091621F" w:rsidRPr="0091621F" w:rsidRDefault="0091621F" w:rsidP="0091621F">
      <w:r w:rsidRPr="0091621F">
        <w:pict w14:anchorId="40EE3243">
          <v:rect id="_x0000_i1092" style="width:0;height:1.5pt" o:hralign="center" o:hrstd="t" o:hr="t" fillcolor="#a0a0a0" stroked="f"/>
        </w:pict>
      </w:r>
    </w:p>
    <w:p w14:paraId="106E5334" w14:textId="77777777" w:rsidR="0091621F" w:rsidRPr="0091621F" w:rsidRDefault="0091621F" w:rsidP="0091621F">
      <w:pPr>
        <w:rPr>
          <w:b/>
          <w:bCs/>
        </w:rPr>
      </w:pPr>
      <w:r w:rsidRPr="0091621F">
        <w:rPr>
          <w:b/>
          <w:bCs/>
        </w:rPr>
        <w:t>5. The Role of OVI Token – Optional Blockchain Integration</w:t>
      </w:r>
    </w:p>
    <w:p w14:paraId="737AA537" w14:textId="77777777" w:rsidR="0091621F" w:rsidRPr="0091621F" w:rsidRDefault="0091621F" w:rsidP="0091621F">
      <w:r w:rsidRPr="0091621F">
        <w:t xml:space="preserve">While </w:t>
      </w:r>
      <w:r w:rsidRPr="0091621F">
        <w:rPr>
          <w:b/>
          <w:bCs/>
        </w:rPr>
        <w:t>O’VISTA operates fully without blockchain</w:t>
      </w:r>
      <w:r w:rsidRPr="0091621F">
        <w:t xml:space="preserve">, the </w:t>
      </w:r>
      <w:r w:rsidRPr="0091621F">
        <w:rPr>
          <w:b/>
          <w:bCs/>
        </w:rPr>
        <w:t>OVI Token</w:t>
      </w:r>
      <w:r w:rsidRPr="0091621F">
        <w:t xml:space="preserve"> introduces an optional, blockchain-powered mechanism for </w:t>
      </w:r>
      <w:r w:rsidRPr="0091621F">
        <w:rPr>
          <w:b/>
          <w:bCs/>
        </w:rPr>
        <w:t>research funding, data access, and therapy incentives</w:t>
      </w:r>
      <w:r w:rsidRPr="0091621F">
        <w:t>.</w:t>
      </w:r>
    </w:p>
    <w:p w14:paraId="43211914" w14:textId="77777777" w:rsidR="0091621F" w:rsidRPr="0091621F" w:rsidRDefault="0091621F" w:rsidP="0091621F">
      <w:r w:rsidRPr="0091621F">
        <w:rPr>
          <w:rFonts w:ascii="Segoe UI Emoji" w:hAnsi="Segoe UI Emoji" w:cs="Segoe UI Emoji"/>
        </w:rPr>
        <w:t>📌</w:t>
      </w:r>
      <w:r w:rsidRPr="0091621F">
        <w:t xml:space="preserve"> </w:t>
      </w:r>
      <w:r w:rsidRPr="0091621F">
        <w:rPr>
          <w:b/>
          <w:bCs/>
        </w:rPr>
        <w:t>How OVI Adds Value:</w:t>
      </w: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2373"/>
        <w:gridCol w:w="4235"/>
        <w:gridCol w:w="2680"/>
      </w:tblGrid>
      <w:tr w:rsidR="0091621F" w:rsidRPr="0091621F" w14:paraId="0A6F8F38" w14:textId="77777777" w:rsidTr="000078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7CBF5E5" w14:textId="77777777" w:rsidR="0091621F" w:rsidRPr="0091621F" w:rsidRDefault="0091621F" w:rsidP="0091621F">
            <w:pPr>
              <w:spacing w:after="160" w:line="259" w:lineRule="auto"/>
            </w:pPr>
            <w:r w:rsidRPr="0091621F">
              <w:t>Use Case</w:t>
            </w:r>
          </w:p>
        </w:tc>
        <w:tc>
          <w:tcPr>
            <w:tcW w:w="0" w:type="auto"/>
            <w:hideMark/>
          </w:tcPr>
          <w:p w14:paraId="16A54609" w14:textId="77777777" w:rsidR="0091621F" w:rsidRPr="0091621F" w:rsidRDefault="0091621F" w:rsidP="0091621F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1621F">
              <w:t>How OVI Works</w:t>
            </w:r>
          </w:p>
        </w:tc>
        <w:tc>
          <w:tcPr>
            <w:tcW w:w="0" w:type="auto"/>
            <w:hideMark/>
          </w:tcPr>
          <w:p w14:paraId="5D7C73B3" w14:textId="77777777" w:rsidR="0091621F" w:rsidRPr="0091621F" w:rsidRDefault="0091621F" w:rsidP="0091621F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1621F">
              <w:t>Can Use Without OVI?</w:t>
            </w:r>
          </w:p>
        </w:tc>
      </w:tr>
      <w:tr w:rsidR="0091621F" w:rsidRPr="0091621F" w14:paraId="2B090A5E" w14:textId="77777777" w:rsidTr="000078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4D60E1D" w14:textId="77777777" w:rsidR="0091621F" w:rsidRPr="0091621F" w:rsidRDefault="0091621F" w:rsidP="0091621F">
            <w:pPr>
              <w:spacing w:after="160" w:line="259" w:lineRule="auto"/>
            </w:pPr>
            <w:r w:rsidRPr="0091621F">
              <w:t>Research Data Access</w:t>
            </w:r>
          </w:p>
        </w:tc>
        <w:tc>
          <w:tcPr>
            <w:tcW w:w="0" w:type="auto"/>
            <w:hideMark/>
          </w:tcPr>
          <w:p w14:paraId="52E86645" w14:textId="77777777" w:rsidR="0091621F" w:rsidRPr="0091621F" w:rsidRDefault="0091621F" w:rsidP="0091621F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1621F">
              <w:t>Researchers stake OVI to access AI insights.</w:t>
            </w:r>
          </w:p>
        </w:tc>
        <w:tc>
          <w:tcPr>
            <w:tcW w:w="0" w:type="auto"/>
            <w:hideMark/>
          </w:tcPr>
          <w:p w14:paraId="38A84919" w14:textId="77777777" w:rsidR="0091621F" w:rsidRPr="0091621F" w:rsidRDefault="0091621F" w:rsidP="0091621F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1621F">
              <w:rPr>
                <w:rFonts w:ascii="Segoe UI Emoji" w:hAnsi="Segoe UI Emoji" w:cs="Segoe UI Emoji"/>
              </w:rPr>
              <w:t>✅</w:t>
            </w:r>
            <w:r w:rsidRPr="0091621F">
              <w:t xml:space="preserve"> Yes, via licensing.</w:t>
            </w:r>
          </w:p>
        </w:tc>
      </w:tr>
      <w:tr w:rsidR="0091621F" w:rsidRPr="0091621F" w14:paraId="7F541D0F" w14:textId="77777777" w:rsidTr="000078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4DF7A2A" w14:textId="77777777" w:rsidR="0091621F" w:rsidRPr="0091621F" w:rsidRDefault="0091621F" w:rsidP="0091621F">
            <w:pPr>
              <w:spacing w:after="160" w:line="259" w:lineRule="auto"/>
            </w:pPr>
            <w:r w:rsidRPr="0091621F">
              <w:lastRenderedPageBreak/>
              <w:t>User Incentives</w:t>
            </w:r>
          </w:p>
        </w:tc>
        <w:tc>
          <w:tcPr>
            <w:tcW w:w="0" w:type="auto"/>
            <w:hideMark/>
          </w:tcPr>
          <w:p w14:paraId="5C5E51B5" w14:textId="77777777" w:rsidR="0091621F" w:rsidRPr="0091621F" w:rsidRDefault="0091621F" w:rsidP="0091621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1621F">
              <w:t>Patients earn OVI for participating in studies.</w:t>
            </w:r>
          </w:p>
        </w:tc>
        <w:tc>
          <w:tcPr>
            <w:tcW w:w="0" w:type="auto"/>
            <w:hideMark/>
          </w:tcPr>
          <w:p w14:paraId="29716C4A" w14:textId="77777777" w:rsidR="0091621F" w:rsidRPr="0091621F" w:rsidRDefault="0091621F" w:rsidP="0091621F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1621F">
              <w:rPr>
                <w:rFonts w:ascii="Segoe UI Emoji" w:hAnsi="Segoe UI Emoji" w:cs="Segoe UI Emoji"/>
              </w:rPr>
              <w:t>✅</w:t>
            </w:r>
            <w:r w:rsidRPr="0091621F">
              <w:t xml:space="preserve"> Yes, optional rewards.</w:t>
            </w:r>
          </w:p>
        </w:tc>
      </w:tr>
      <w:tr w:rsidR="0091621F" w:rsidRPr="0091621F" w14:paraId="42A1D681" w14:textId="77777777" w:rsidTr="000078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8EBC1E8" w14:textId="77777777" w:rsidR="0091621F" w:rsidRPr="0091621F" w:rsidRDefault="0091621F" w:rsidP="0091621F">
            <w:pPr>
              <w:spacing w:after="160" w:line="259" w:lineRule="auto"/>
            </w:pPr>
            <w:r w:rsidRPr="0091621F">
              <w:t>Remote Therapy Access</w:t>
            </w:r>
          </w:p>
        </w:tc>
        <w:tc>
          <w:tcPr>
            <w:tcW w:w="0" w:type="auto"/>
            <w:hideMark/>
          </w:tcPr>
          <w:p w14:paraId="677ACC0D" w14:textId="77777777" w:rsidR="0091621F" w:rsidRPr="0091621F" w:rsidRDefault="0091621F" w:rsidP="0091621F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1621F">
              <w:t>OVI tokens unlock AI-based therapy sessions.</w:t>
            </w:r>
          </w:p>
        </w:tc>
        <w:tc>
          <w:tcPr>
            <w:tcW w:w="0" w:type="auto"/>
            <w:hideMark/>
          </w:tcPr>
          <w:p w14:paraId="6CF308B4" w14:textId="77777777" w:rsidR="0091621F" w:rsidRPr="0091621F" w:rsidRDefault="0091621F" w:rsidP="0091621F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1621F">
              <w:rPr>
                <w:rFonts w:ascii="Segoe UI Emoji" w:hAnsi="Segoe UI Emoji" w:cs="Segoe UI Emoji"/>
              </w:rPr>
              <w:t>✅</w:t>
            </w:r>
            <w:r w:rsidRPr="0091621F">
              <w:t xml:space="preserve"> Yes, with fiat payments.</w:t>
            </w:r>
          </w:p>
        </w:tc>
      </w:tr>
    </w:tbl>
    <w:p w14:paraId="55AEE91B" w14:textId="77777777" w:rsidR="0091621F" w:rsidRPr="0091621F" w:rsidRDefault="0091621F" w:rsidP="0091621F">
      <w:r w:rsidRPr="0091621F">
        <w:rPr>
          <w:rFonts w:ascii="Segoe UI Emoji" w:hAnsi="Segoe UI Emoji" w:cs="Segoe UI Emoji"/>
        </w:rPr>
        <w:t>📌</w:t>
      </w:r>
      <w:r w:rsidRPr="0091621F">
        <w:t xml:space="preserve"> </w:t>
      </w:r>
      <w:r w:rsidRPr="0091621F">
        <w:rPr>
          <w:b/>
          <w:bCs/>
        </w:rPr>
        <w:t>Investor Reassurance:</w:t>
      </w:r>
    </w:p>
    <w:p w14:paraId="32318D45" w14:textId="77777777" w:rsidR="0091621F" w:rsidRPr="0091621F" w:rsidRDefault="0091621F" w:rsidP="0091621F">
      <w:pPr>
        <w:numPr>
          <w:ilvl w:val="0"/>
          <w:numId w:val="11"/>
        </w:numPr>
      </w:pPr>
      <w:r w:rsidRPr="0091621F">
        <w:rPr>
          <w:b/>
          <w:bCs/>
        </w:rPr>
        <w:t>O’VISTA functions fully without OVI.</w:t>
      </w:r>
    </w:p>
    <w:p w14:paraId="32056F74" w14:textId="77777777" w:rsidR="0091621F" w:rsidRPr="0091621F" w:rsidRDefault="0091621F" w:rsidP="0091621F">
      <w:pPr>
        <w:numPr>
          <w:ilvl w:val="0"/>
          <w:numId w:val="11"/>
        </w:numPr>
      </w:pPr>
      <w:r w:rsidRPr="0091621F">
        <w:rPr>
          <w:b/>
          <w:bCs/>
        </w:rPr>
        <w:t>Healthcare institutions can use fiat for payments.</w:t>
      </w:r>
    </w:p>
    <w:p w14:paraId="15917163" w14:textId="77777777" w:rsidR="0091621F" w:rsidRPr="0091621F" w:rsidRDefault="0091621F" w:rsidP="0091621F">
      <w:pPr>
        <w:numPr>
          <w:ilvl w:val="0"/>
          <w:numId w:val="11"/>
        </w:numPr>
      </w:pPr>
      <w:r w:rsidRPr="0091621F">
        <w:rPr>
          <w:b/>
          <w:bCs/>
        </w:rPr>
        <w:t>OVI enhances engagement but does not affect O’VISTA’s main business model.</w:t>
      </w:r>
    </w:p>
    <w:p w14:paraId="07B797F1" w14:textId="77777777" w:rsidR="0091621F" w:rsidRPr="0091621F" w:rsidRDefault="0091621F" w:rsidP="0091621F">
      <w:r w:rsidRPr="0091621F">
        <w:pict w14:anchorId="0D0AFED2">
          <v:rect id="_x0000_i1093" style="width:0;height:1.5pt" o:hralign="center" o:hrstd="t" o:hr="t" fillcolor="#a0a0a0" stroked="f"/>
        </w:pict>
      </w:r>
    </w:p>
    <w:p w14:paraId="294CBC23" w14:textId="77777777" w:rsidR="0091621F" w:rsidRPr="0091621F" w:rsidRDefault="0091621F" w:rsidP="0091621F">
      <w:pPr>
        <w:rPr>
          <w:b/>
          <w:bCs/>
        </w:rPr>
      </w:pPr>
      <w:r w:rsidRPr="0091621F">
        <w:rPr>
          <w:b/>
          <w:bCs/>
        </w:rPr>
        <w:t>Final Summary</w:t>
      </w:r>
    </w:p>
    <w:p w14:paraId="7FDA5E68" w14:textId="77777777" w:rsidR="0091621F" w:rsidRPr="0091621F" w:rsidRDefault="0091621F" w:rsidP="0091621F">
      <w:r w:rsidRPr="0091621F">
        <w:rPr>
          <w:rFonts w:ascii="Segoe UI Emoji" w:hAnsi="Segoe UI Emoji" w:cs="Segoe UI Emoji"/>
        </w:rPr>
        <w:t>✅</w:t>
      </w:r>
      <w:r w:rsidRPr="0091621F">
        <w:t xml:space="preserve"> </w:t>
      </w:r>
      <w:r w:rsidRPr="0091621F">
        <w:rPr>
          <w:b/>
          <w:bCs/>
        </w:rPr>
        <w:t>1. Laboratory Platform</w:t>
      </w:r>
      <w:r w:rsidRPr="0091621F">
        <w:t xml:space="preserve"> – Experts </w:t>
      </w:r>
      <w:r w:rsidRPr="0091621F">
        <w:rPr>
          <w:b/>
          <w:bCs/>
        </w:rPr>
        <w:t>choose &amp; design cognitive tests</w:t>
      </w:r>
      <w:r w:rsidRPr="0091621F">
        <w:t>.</w:t>
      </w:r>
      <w:r w:rsidRPr="0091621F">
        <w:br/>
      </w:r>
      <w:r w:rsidRPr="0091621F">
        <w:rPr>
          <w:rFonts w:ascii="Segoe UI Emoji" w:hAnsi="Segoe UI Emoji" w:cs="Segoe UI Emoji"/>
        </w:rPr>
        <w:t>✅</w:t>
      </w:r>
      <w:r w:rsidRPr="0091621F">
        <w:t xml:space="preserve"> </w:t>
      </w:r>
      <w:r w:rsidRPr="0091621F">
        <w:rPr>
          <w:b/>
          <w:bCs/>
        </w:rPr>
        <w:t>2. AI-Driven Platform</w:t>
      </w:r>
      <w:r w:rsidRPr="0091621F">
        <w:t xml:space="preserve"> – Analyzes </w:t>
      </w:r>
      <w:r w:rsidRPr="0091621F">
        <w:rPr>
          <w:b/>
          <w:bCs/>
        </w:rPr>
        <w:t>fixation, regression, and gaze metrics</w:t>
      </w:r>
      <w:r w:rsidRPr="0091621F">
        <w:t>.</w:t>
      </w:r>
      <w:r w:rsidRPr="0091621F">
        <w:br/>
      </w:r>
      <w:r w:rsidRPr="0091621F">
        <w:rPr>
          <w:rFonts w:ascii="Segoe UI Emoji" w:hAnsi="Segoe UI Emoji" w:cs="Segoe UI Emoji"/>
        </w:rPr>
        <w:t>✅</w:t>
      </w:r>
      <w:r w:rsidRPr="0091621F">
        <w:t xml:space="preserve"> </w:t>
      </w:r>
      <w:r w:rsidRPr="0091621F">
        <w:rPr>
          <w:b/>
          <w:bCs/>
        </w:rPr>
        <w:t>3. Results System</w:t>
      </w:r>
      <w:r w:rsidRPr="0091621F">
        <w:t xml:space="preserve"> – Generates </w:t>
      </w:r>
      <w:r w:rsidRPr="0091621F">
        <w:rPr>
          <w:b/>
          <w:bCs/>
        </w:rPr>
        <w:t>easy-to-interpret AI-powered reports</w:t>
      </w:r>
      <w:r w:rsidRPr="0091621F">
        <w:t>.</w:t>
      </w:r>
      <w:r w:rsidRPr="0091621F">
        <w:br/>
      </w:r>
      <w:r w:rsidRPr="0091621F">
        <w:rPr>
          <w:rFonts w:ascii="Segoe UI Emoji" w:hAnsi="Segoe UI Emoji" w:cs="Segoe UI Emoji"/>
        </w:rPr>
        <w:t>✅</w:t>
      </w:r>
      <w:r w:rsidRPr="0091621F">
        <w:t xml:space="preserve"> </w:t>
      </w:r>
      <w:r w:rsidRPr="0091621F">
        <w:rPr>
          <w:b/>
          <w:bCs/>
        </w:rPr>
        <w:t>4. Monitoring Center</w:t>
      </w:r>
      <w:r w:rsidRPr="0091621F">
        <w:t xml:space="preserve"> – Provides </w:t>
      </w:r>
      <w:r w:rsidRPr="0091621F">
        <w:rPr>
          <w:b/>
          <w:bCs/>
        </w:rPr>
        <w:t>real-time expert support</w:t>
      </w:r>
      <w:r w:rsidRPr="0091621F">
        <w:t>.</w:t>
      </w:r>
    </w:p>
    <w:p w14:paraId="7764B7DC" w14:textId="77777777" w:rsidR="0091621F" w:rsidRPr="0091621F" w:rsidRDefault="0091621F" w:rsidP="0091621F">
      <w:r w:rsidRPr="0091621F">
        <w:t xml:space="preserve">O’VISTA is the </w:t>
      </w:r>
      <w:r w:rsidRPr="0091621F">
        <w:rPr>
          <w:b/>
          <w:bCs/>
        </w:rPr>
        <w:t>future of AI-powered cognitive diagnostics</w:t>
      </w:r>
      <w:r w:rsidRPr="0091621F">
        <w:t xml:space="preserve">, ensuring </w:t>
      </w:r>
      <w:r w:rsidRPr="0091621F">
        <w:rPr>
          <w:b/>
          <w:bCs/>
        </w:rPr>
        <w:t>accurate, scalable, and data-driven healthcare solutions</w:t>
      </w:r>
      <w:r w:rsidRPr="0091621F">
        <w:t>.</w:t>
      </w:r>
    </w:p>
    <w:p w14:paraId="662EC0DA" w14:textId="77777777" w:rsidR="00105F09" w:rsidRPr="0091621F" w:rsidRDefault="00105F09" w:rsidP="0091621F"/>
    <w:sectPr w:rsidR="00105F09" w:rsidRPr="009162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C366A6"/>
    <w:multiLevelType w:val="multilevel"/>
    <w:tmpl w:val="54CC9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933445"/>
    <w:multiLevelType w:val="multilevel"/>
    <w:tmpl w:val="D1007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1A32E7"/>
    <w:multiLevelType w:val="multilevel"/>
    <w:tmpl w:val="20523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31B23BD"/>
    <w:multiLevelType w:val="multilevel"/>
    <w:tmpl w:val="A6800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47B3255"/>
    <w:multiLevelType w:val="multilevel"/>
    <w:tmpl w:val="39EED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665357F"/>
    <w:multiLevelType w:val="multilevel"/>
    <w:tmpl w:val="182CB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F341289"/>
    <w:multiLevelType w:val="multilevel"/>
    <w:tmpl w:val="A5567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1954E1C"/>
    <w:multiLevelType w:val="multilevel"/>
    <w:tmpl w:val="8A021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E58747A"/>
    <w:multiLevelType w:val="multilevel"/>
    <w:tmpl w:val="6C3A8A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B1D6650"/>
    <w:multiLevelType w:val="multilevel"/>
    <w:tmpl w:val="CA54B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B6E062F"/>
    <w:multiLevelType w:val="multilevel"/>
    <w:tmpl w:val="E1B69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60597683">
    <w:abstractNumId w:val="9"/>
  </w:num>
  <w:num w:numId="2" w16cid:durableId="1803621564">
    <w:abstractNumId w:val="6"/>
  </w:num>
  <w:num w:numId="3" w16cid:durableId="852767492">
    <w:abstractNumId w:val="0"/>
  </w:num>
  <w:num w:numId="4" w16cid:durableId="1028218320">
    <w:abstractNumId w:val="8"/>
  </w:num>
  <w:num w:numId="5" w16cid:durableId="2031493709">
    <w:abstractNumId w:val="3"/>
  </w:num>
  <w:num w:numId="6" w16cid:durableId="1774013177">
    <w:abstractNumId w:val="4"/>
  </w:num>
  <w:num w:numId="7" w16cid:durableId="1631663554">
    <w:abstractNumId w:val="7"/>
  </w:num>
  <w:num w:numId="8" w16cid:durableId="2120948842">
    <w:abstractNumId w:val="2"/>
  </w:num>
  <w:num w:numId="9" w16cid:durableId="202332326">
    <w:abstractNumId w:val="5"/>
  </w:num>
  <w:num w:numId="10" w16cid:durableId="300964772">
    <w:abstractNumId w:val="1"/>
  </w:num>
  <w:num w:numId="11" w16cid:durableId="19712022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3E3"/>
    <w:rsid w:val="00007873"/>
    <w:rsid w:val="000833F4"/>
    <w:rsid w:val="00105F09"/>
    <w:rsid w:val="00181DBA"/>
    <w:rsid w:val="0035098A"/>
    <w:rsid w:val="00361745"/>
    <w:rsid w:val="00441158"/>
    <w:rsid w:val="00593A4B"/>
    <w:rsid w:val="006973E3"/>
    <w:rsid w:val="008E0506"/>
    <w:rsid w:val="0091621F"/>
    <w:rsid w:val="00FD6F85"/>
    <w:rsid w:val="00FF1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EA1ED9"/>
  <w15:chartTrackingRefBased/>
  <w15:docId w15:val="{CCF160B0-D739-43C5-956A-0D906FC64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973E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973E3"/>
    <w:rPr>
      <w:color w:val="605E5C"/>
      <w:shd w:val="clear" w:color="auto" w:fill="E1DFDD"/>
    </w:rPr>
  </w:style>
  <w:style w:type="table" w:styleId="PlainTable1">
    <w:name w:val="Plain Table 1"/>
    <w:basedOn w:val="TableNormal"/>
    <w:uiPriority w:val="41"/>
    <w:rsid w:val="0000787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3509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9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8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9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4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7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5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1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1031</Words>
  <Characters>5880</Characters>
  <Application>Microsoft Office Word</Application>
  <DocSecurity>0</DocSecurity>
  <Lines>49</Lines>
  <Paragraphs>13</Paragraphs>
  <ScaleCrop>false</ScaleCrop>
  <Company/>
  <LinksUpToDate>false</LinksUpToDate>
  <CharactersWithSpaces>6898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 Turner</dc:creator>
  <cp:keywords/>
  <dc:description/>
  <cp:lastModifiedBy>Rose Turner</cp:lastModifiedBy>
  <cp:revision>6</cp:revision>
  <dcterms:created xsi:type="dcterms:W3CDTF">2024-12-31T03:40:00Z</dcterms:created>
  <dcterms:modified xsi:type="dcterms:W3CDTF">2025-03-16T06:33:00Z</dcterms:modified>
</cp:coreProperties>
</file>